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629" w:rsidRDefault="009C3629" w:rsidP="009C362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C3629" w:rsidRPr="00DF687E" w:rsidRDefault="004528A2" w:rsidP="009C36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group id="_x0000_s1026" style="position:absolute;left:0;text-align:left;margin-left:201pt;margin-top:5.7pt;width:183.3pt;height:102.4pt;z-index:-251658240;mso-position-horizontal-relative:page" coordorigin="12365,-2251" coordsize="3423,24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2365;top:-2210;width:2506;height:2417">
              <v:imagedata r:id="rId5" o:title=""/>
            </v:shape>
            <v:shape id="_x0000_s1028" type="#_x0000_t75" style="position:absolute;left:13762;top:-1764;width:2026;height:254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3305;top:-2251;width:1078;height:260" filled="f" stroked="f">
              <v:textbox style="mso-next-textbox:#_x0000_s1029" inset="0,0,0,0">
                <w:txbxContent>
                  <w:p w:rsidR="004528A2" w:rsidRDefault="004528A2" w:rsidP="004528A2">
                    <w:pPr>
                      <w:spacing w:line="244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</w:p>
                </w:txbxContent>
              </v:textbox>
            </v:shape>
            <v:shape id="_x0000_s1030" type="#_x0000_t202" style="position:absolute;left:14164;top:-957;width:1622;height:270" filled="f" stroked="f">
              <v:textbox style="mso-next-textbox:#_x0000_s1030" inset="0,0,0,0">
                <w:txbxContent>
                  <w:p w:rsidR="004528A2" w:rsidRDefault="004528A2" w:rsidP="004528A2">
                    <w:pPr>
                      <w:spacing w:line="255" w:lineRule="exact"/>
                      <w:ind w:left="20"/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w w:val="85"/>
                        <w:sz w:val="23"/>
                      </w:rPr>
                      <w:t>А.Ф.Габидуллина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9C3629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9C3629" w:rsidRDefault="009C3629" w:rsidP="009C3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3629" w:rsidRDefault="009C3629" w:rsidP="009C3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3629" w:rsidRPr="00DF687E" w:rsidRDefault="004528A2" w:rsidP="004528A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t>Приказ №</w:t>
      </w:r>
      <w:proofErr w:type="gramStart"/>
      <w:r>
        <w:t>151</w:t>
      </w:r>
      <w:proofErr w:type="gramEnd"/>
      <w:r>
        <w:t>/а от 21.04.2015г.</w:t>
      </w:r>
    </w:p>
    <w:p w:rsidR="004528A2" w:rsidRDefault="004528A2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528A2" w:rsidRDefault="004528A2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528A2" w:rsidRDefault="004528A2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C3629" w:rsidRPr="00DF687E" w:rsidRDefault="009C3629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687E">
        <w:rPr>
          <w:rFonts w:ascii="Times New Roman" w:hAnsi="Times New Roman" w:cs="Times New Roman"/>
          <w:b/>
          <w:sz w:val="40"/>
          <w:szCs w:val="40"/>
        </w:rPr>
        <w:t>ПОЛОЖЕНИЕ</w:t>
      </w:r>
    </w:p>
    <w:p w:rsidR="009C3629" w:rsidRDefault="009C3629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687E">
        <w:rPr>
          <w:rFonts w:ascii="Times New Roman" w:hAnsi="Times New Roman" w:cs="Times New Roman"/>
          <w:b/>
          <w:sz w:val="40"/>
          <w:szCs w:val="40"/>
        </w:rPr>
        <w:t xml:space="preserve">о рабочей группе </w:t>
      </w:r>
    </w:p>
    <w:p w:rsidR="009C3629" w:rsidRPr="00DF687E" w:rsidRDefault="009C3629" w:rsidP="009C362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687E">
        <w:rPr>
          <w:rFonts w:ascii="Times New Roman" w:hAnsi="Times New Roman" w:cs="Times New Roman"/>
          <w:b/>
          <w:sz w:val="40"/>
          <w:szCs w:val="40"/>
        </w:rPr>
        <w:t xml:space="preserve">по введению ФГОС </w:t>
      </w:r>
      <w:proofErr w:type="gramStart"/>
      <w:r w:rsidRPr="00DF687E">
        <w:rPr>
          <w:rFonts w:ascii="Times New Roman" w:hAnsi="Times New Roman" w:cs="Times New Roman"/>
          <w:b/>
          <w:sz w:val="40"/>
          <w:szCs w:val="40"/>
        </w:rPr>
        <w:t>ДО</w:t>
      </w:r>
      <w:proofErr w:type="gramEnd"/>
    </w:p>
    <w:p w:rsidR="009C3629" w:rsidRPr="004528A2" w:rsidRDefault="009C3629" w:rsidP="004528A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 МАДОУ «Детский сад №372» Московского района г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.К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>азани</w:t>
      </w:r>
    </w:p>
    <w:p w:rsidR="009C3629" w:rsidRDefault="009C3629" w:rsidP="009C362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8A2" w:rsidRDefault="004528A2" w:rsidP="004528A2">
      <w:pPr>
        <w:ind w:hanging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Принято на общем собрании </w:t>
      </w:r>
      <w:proofErr w:type="gramStart"/>
      <w:r>
        <w:rPr>
          <w:sz w:val="28"/>
          <w:szCs w:val="28"/>
        </w:rPr>
        <w:t>трудового</w:t>
      </w:r>
      <w:proofErr w:type="gramEnd"/>
      <w:r>
        <w:rPr>
          <w:sz w:val="28"/>
          <w:szCs w:val="28"/>
        </w:rPr>
        <w:t xml:space="preserve"> </w:t>
      </w:r>
    </w:p>
    <w:p w:rsidR="004528A2" w:rsidRDefault="004528A2" w:rsidP="004528A2">
      <w:pPr>
        <w:ind w:hanging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коллектива МАДОУ «Детский сад № 372»</w:t>
      </w:r>
    </w:p>
    <w:p w:rsidR="004528A2" w:rsidRDefault="004528A2" w:rsidP="004528A2">
      <w:pPr>
        <w:ind w:hanging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Протокол №2 от 14.04.2015г.</w:t>
      </w:r>
    </w:p>
    <w:p w:rsidR="004528A2" w:rsidRDefault="004528A2" w:rsidP="004528A2">
      <w:pPr>
        <w:ind w:hanging="851"/>
        <w:jc w:val="center"/>
        <w:rPr>
          <w:sz w:val="28"/>
          <w:szCs w:val="28"/>
        </w:rPr>
      </w:pPr>
    </w:p>
    <w:p w:rsidR="004528A2" w:rsidRDefault="004528A2" w:rsidP="004528A2">
      <w:pPr>
        <w:ind w:hanging="851"/>
        <w:jc w:val="right"/>
        <w:rPr>
          <w:sz w:val="28"/>
          <w:szCs w:val="28"/>
        </w:rPr>
      </w:pPr>
    </w:p>
    <w:p w:rsidR="004528A2" w:rsidRDefault="004528A2" w:rsidP="004528A2">
      <w:pPr>
        <w:ind w:hanging="851"/>
        <w:jc w:val="right"/>
        <w:rPr>
          <w:sz w:val="28"/>
          <w:szCs w:val="28"/>
        </w:rPr>
      </w:pPr>
    </w:p>
    <w:p w:rsidR="004528A2" w:rsidRDefault="004528A2" w:rsidP="004528A2">
      <w:pPr>
        <w:rPr>
          <w:sz w:val="28"/>
          <w:szCs w:val="28"/>
        </w:rPr>
      </w:pPr>
    </w:p>
    <w:p w:rsidR="004528A2" w:rsidRDefault="004528A2" w:rsidP="004528A2">
      <w:pPr>
        <w:ind w:hanging="851"/>
        <w:jc w:val="center"/>
        <w:rPr>
          <w:sz w:val="28"/>
          <w:szCs w:val="28"/>
        </w:rPr>
      </w:pPr>
    </w:p>
    <w:p w:rsidR="004528A2" w:rsidRDefault="004528A2" w:rsidP="004528A2">
      <w:pPr>
        <w:ind w:hanging="851"/>
        <w:jc w:val="center"/>
        <w:rPr>
          <w:sz w:val="28"/>
          <w:szCs w:val="28"/>
        </w:rPr>
      </w:pPr>
    </w:p>
    <w:p w:rsidR="004528A2" w:rsidRDefault="004528A2" w:rsidP="004528A2">
      <w:pPr>
        <w:ind w:hanging="851"/>
        <w:jc w:val="center"/>
        <w:rPr>
          <w:sz w:val="28"/>
          <w:szCs w:val="28"/>
        </w:rPr>
      </w:pPr>
    </w:p>
    <w:p w:rsidR="009C3629" w:rsidRPr="004528A2" w:rsidRDefault="004528A2" w:rsidP="004528A2">
      <w:pPr>
        <w:jc w:val="center"/>
        <w:rPr>
          <w:rStyle w:val="a4"/>
          <w:i w:val="0"/>
          <w:iCs w:val="0"/>
          <w:sz w:val="28"/>
          <w:szCs w:val="28"/>
        </w:rPr>
      </w:pPr>
      <w:r>
        <w:rPr>
          <w:sz w:val="28"/>
          <w:szCs w:val="28"/>
        </w:rPr>
        <w:t>г. Казань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rPr>
          <w:rStyle w:val="a4"/>
          <w:b/>
          <w:bCs/>
          <w:color w:val="161908"/>
          <w:sz w:val="28"/>
          <w:szCs w:val="28"/>
        </w:rPr>
      </w:pPr>
    </w:p>
    <w:p w:rsidR="009C3629" w:rsidRPr="005E0F4E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jc w:val="center"/>
        <w:rPr>
          <w:b/>
          <w:bCs/>
          <w:i/>
          <w:iCs/>
          <w:color w:val="161908"/>
          <w:sz w:val="28"/>
          <w:szCs w:val="28"/>
        </w:rPr>
      </w:pPr>
      <w:r>
        <w:rPr>
          <w:rStyle w:val="a4"/>
          <w:b/>
          <w:bCs/>
          <w:color w:val="161908"/>
          <w:sz w:val="28"/>
          <w:szCs w:val="28"/>
        </w:rPr>
        <w:t>1.</w:t>
      </w:r>
      <w:r w:rsidRPr="006C4E7A">
        <w:rPr>
          <w:rStyle w:val="a4"/>
          <w:b/>
          <w:bCs/>
          <w:color w:val="161908"/>
          <w:sz w:val="28"/>
          <w:szCs w:val="28"/>
        </w:rPr>
        <w:t>Общие положения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1.1.</w:t>
      </w:r>
      <w:r>
        <w:rPr>
          <w:color w:val="161908"/>
          <w:sz w:val="28"/>
          <w:szCs w:val="28"/>
        </w:rPr>
        <w:t xml:space="preserve"> Настоящее положение регламентирует деятельность Рабочей группы по введению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 xml:space="preserve">  в  МАДОУ «Детский сад №372» 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1.2.</w:t>
      </w:r>
      <w:r>
        <w:rPr>
          <w:color w:val="161908"/>
          <w:sz w:val="28"/>
          <w:szCs w:val="28"/>
        </w:rPr>
        <w:t xml:space="preserve"> Положение разработано в соответствии с </w:t>
      </w:r>
      <w:r w:rsidRPr="006C4E7A">
        <w:rPr>
          <w:color w:val="161908"/>
          <w:sz w:val="28"/>
          <w:szCs w:val="28"/>
        </w:rPr>
        <w:t xml:space="preserve"> К</w:t>
      </w:r>
      <w:r>
        <w:rPr>
          <w:color w:val="161908"/>
          <w:sz w:val="28"/>
          <w:szCs w:val="28"/>
        </w:rPr>
        <w:t>онституцией РФ</w:t>
      </w:r>
      <w:r w:rsidRPr="006C4E7A">
        <w:rPr>
          <w:color w:val="161908"/>
          <w:sz w:val="28"/>
          <w:szCs w:val="28"/>
        </w:rPr>
        <w:t>,</w:t>
      </w:r>
      <w:r>
        <w:rPr>
          <w:color w:val="161908"/>
          <w:sz w:val="28"/>
          <w:szCs w:val="28"/>
        </w:rPr>
        <w:t xml:space="preserve"> ФЗ  «Об образовании в РФ» от 29.12.12г. № 273-ФЗ вступившим в силу с 1 сентября 2013г., </w:t>
      </w:r>
      <w:r w:rsidRPr="006C4E7A">
        <w:rPr>
          <w:color w:val="161908"/>
          <w:sz w:val="28"/>
          <w:szCs w:val="28"/>
        </w:rPr>
        <w:t>законами и иными нормативными правовыми актами Российской Федерации, законами и иными нормативными правовыми актами субъекта Федерации</w:t>
      </w:r>
      <w:r>
        <w:rPr>
          <w:color w:val="161908"/>
          <w:sz w:val="28"/>
          <w:szCs w:val="28"/>
        </w:rPr>
        <w:t>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1.3. Деятельность Рабочей группы осуществляется в соответствии с действующим законодательством РФ в области образования, нормативными правовыми документами, </w:t>
      </w:r>
      <w:r w:rsidRPr="006C4E7A">
        <w:rPr>
          <w:color w:val="161908"/>
          <w:sz w:val="28"/>
          <w:szCs w:val="28"/>
        </w:rPr>
        <w:t>Уставом</w:t>
      </w:r>
      <w:r>
        <w:rPr>
          <w:color w:val="161908"/>
          <w:sz w:val="28"/>
          <w:szCs w:val="28"/>
        </w:rPr>
        <w:t xml:space="preserve">  МАДОУ «Детский сад №372», </w:t>
      </w:r>
      <w:r w:rsidRPr="006C4E7A">
        <w:rPr>
          <w:color w:val="161908"/>
          <w:sz w:val="28"/>
          <w:szCs w:val="28"/>
        </w:rPr>
        <w:t>а также настоящим Положением.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1.4. В состав </w:t>
      </w:r>
      <w:r w:rsidRPr="006C4E7A">
        <w:rPr>
          <w:color w:val="161908"/>
          <w:sz w:val="28"/>
          <w:szCs w:val="28"/>
        </w:rPr>
        <w:t xml:space="preserve"> Рабочей группы </w:t>
      </w:r>
      <w:r>
        <w:rPr>
          <w:color w:val="161908"/>
          <w:sz w:val="28"/>
          <w:szCs w:val="28"/>
        </w:rPr>
        <w:t xml:space="preserve"> входят: председатель – заведующий МАДОУ и члены рабочей группы из числа педагогических работников детского сада в количестве 3 человек.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1.5. Деятельность Рабочей группы направлена на координацию действий по исполнению плана по введению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 xml:space="preserve">, </w:t>
      </w:r>
      <w:proofErr w:type="gramStart"/>
      <w:r>
        <w:rPr>
          <w:color w:val="161908"/>
          <w:sz w:val="28"/>
          <w:szCs w:val="28"/>
        </w:rPr>
        <w:t>на</w:t>
      </w:r>
      <w:proofErr w:type="gramEnd"/>
      <w:r>
        <w:rPr>
          <w:color w:val="161908"/>
          <w:sz w:val="28"/>
          <w:szCs w:val="28"/>
        </w:rPr>
        <w:t xml:space="preserve"> разработку изменений и дополнений в Программу Развития, Образовательную Программу МАДОУ «Детский сад №372»</w:t>
      </w:r>
    </w:p>
    <w:p w:rsidR="009C3629" w:rsidRPr="005E0F4E" w:rsidRDefault="009C3629" w:rsidP="009C362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tLeast"/>
        <w:jc w:val="center"/>
        <w:rPr>
          <w:b/>
          <w:bCs/>
          <w:i/>
          <w:iCs/>
          <w:color w:val="161908"/>
          <w:sz w:val="28"/>
          <w:szCs w:val="28"/>
        </w:rPr>
      </w:pPr>
      <w:r w:rsidRPr="006C4E7A">
        <w:rPr>
          <w:rStyle w:val="a4"/>
          <w:b/>
          <w:bCs/>
          <w:color w:val="161908"/>
          <w:sz w:val="28"/>
          <w:szCs w:val="28"/>
        </w:rPr>
        <w:t>Задачи Рабочей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2.1.Основными задачами Рабочей группы являются:</w:t>
      </w:r>
    </w:p>
    <w:p w:rsidR="009C3629" w:rsidRDefault="009C3629" w:rsidP="009C362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осуществление информационного, научно-методического сопровождения процесса  введения  ФГОС 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 w:rsidRPr="006C4E7A">
        <w:rPr>
          <w:color w:val="161908"/>
          <w:sz w:val="28"/>
          <w:szCs w:val="28"/>
        </w:rPr>
        <w:t>;</w:t>
      </w:r>
    </w:p>
    <w:p w:rsidR="009C3629" w:rsidRPr="006C4E7A" w:rsidRDefault="009C3629" w:rsidP="009C362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разработка плана мероприятий по обеспечению введения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 xml:space="preserve">  в детском саду;</w:t>
      </w:r>
    </w:p>
    <w:p w:rsidR="009C3629" w:rsidRDefault="009C3629" w:rsidP="009C362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разработка изменений и дополнений в Программу Развитие, Образовательную Программу МАДОУ «Детский сад №372»  на основе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 xml:space="preserve"> и </w:t>
      </w:r>
      <w:proofErr w:type="gramStart"/>
      <w:r>
        <w:rPr>
          <w:color w:val="161908"/>
          <w:sz w:val="28"/>
          <w:szCs w:val="28"/>
        </w:rPr>
        <w:t>внедрение</w:t>
      </w:r>
      <w:proofErr w:type="gramEnd"/>
      <w:r>
        <w:rPr>
          <w:color w:val="161908"/>
          <w:sz w:val="28"/>
          <w:szCs w:val="28"/>
        </w:rPr>
        <w:t xml:space="preserve"> Программы в работу педагогического коллектива;</w:t>
      </w:r>
    </w:p>
    <w:p w:rsidR="009C3629" w:rsidRDefault="009C3629" w:rsidP="009C362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Разработка нормативной и методической документации, регламентирующей реализацию Образовательной  Программы;</w:t>
      </w:r>
    </w:p>
    <w:p w:rsidR="009C3629" w:rsidRDefault="009C3629" w:rsidP="009C362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Повышение качества профессиональной деятельности педагогов, совершенствование их педагогического мастерства.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jc w:val="center"/>
        <w:rPr>
          <w:rStyle w:val="a4"/>
          <w:b/>
          <w:bCs/>
          <w:color w:val="161908"/>
          <w:sz w:val="28"/>
          <w:szCs w:val="28"/>
        </w:rPr>
      </w:pPr>
    </w:p>
    <w:p w:rsidR="009C3629" w:rsidRPr="00360ACF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jc w:val="center"/>
        <w:rPr>
          <w:color w:val="161908"/>
          <w:sz w:val="28"/>
          <w:szCs w:val="28"/>
        </w:rPr>
      </w:pPr>
      <w:r w:rsidRPr="00360ACF">
        <w:rPr>
          <w:rStyle w:val="a4"/>
          <w:b/>
          <w:bCs/>
          <w:color w:val="161908"/>
          <w:sz w:val="28"/>
          <w:szCs w:val="28"/>
        </w:rPr>
        <w:t>3. Функции Рабочей группы.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3.1. Функциями Рабочей группы являются</w:t>
      </w:r>
      <w:r w:rsidRPr="006C4E7A">
        <w:rPr>
          <w:color w:val="161908"/>
          <w:sz w:val="28"/>
          <w:szCs w:val="28"/>
        </w:rPr>
        <w:t>:</w:t>
      </w:r>
    </w:p>
    <w:p w:rsidR="009C3629" w:rsidRDefault="009C3629" w:rsidP="009C362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образования;</w:t>
      </w:r>
    </w:p>
    <w:p w:rsidR="009C3629" w:rsidRDefault="009C3629" w:rsidP="009C362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Осуществление проблемно-ориентированного анализа образовательной деятельности МАДОУ «Детский сад №372»;</w:t>
      </w:r>
    </w:p>
    <w:p w:rsidR="009C3629" w:rsidRDefault="009C3629" w:rsidP="009C362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Выбор содержания и составление учебных планов, направлений педагогической деятельности образовательного процесса в соответствии с ФГОС ДОк общеобразовательной программе дошкольного образования;</w:t>
      </w:r>
    </w:p>
    <w:p w:rsidR="009C3629" w:rsidRDefault="009C3629" w:rsidP="009C362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lastRenderedPageBreak/>
        <w:t>П</w:t>
      </w:r>
      <w:r w:rsidRPr="00360ACF">
        <w:rPr>
          <w:color w:val="161908"/>
          <w:sz w:val="28"/>
          <w:szCs w:val="28"/>
        </w:rPr>
        <w:t>редставление информации о результатах вв</w:t>
      </w:r>
      <w:r>
        <w:rPr>
          <w:color w:val="161908"/>
          <w:sz w:val="28"/>
          <w:szCs w:val="28"/>
        </w:rPr>
        <w:t xml:space="preserve">едения  ФГОС 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 xml:space="preserve"> в МАДОУ «Детский сад №372»;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360"/>
        <w:jc w:val="both"/>
        <w:rPr>
          <w:color w:val="161908"/>
          <w:sz w:val="28"/>
          <w:szCs w:val="28"/>
        </w:rPr>
      </w:pP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161908"/>
          <w:sz w:val="28"/>
          <w:szCs w:val="28"/>
        </w:rPr>
      </w:pPr>
      <w:r w:rsidRPr="006C4E7A">
        <w:rPr>
          <w:rStyle w:val="a4"/>
          <w:b/>
          <w:bCs/>
          <w:color w:val="161908"/>
          <w:sz w:val="28"/>
          <w:szCs w:val="28"/>
        </w:rPr>
        <w:t>4. Порядок работы Рабочей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4.1.Рабочая группа является коллегиальным органом. Общее руководство Рабочей группой осуществляет председатель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4.2.Председатель группы: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открывает и ведет заседания группы;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осуществляет подсчет результатов голосования;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подписывает от имени и по поручению группы запросы, письма;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отчитывается перед Педагогическим Советом о работе группы;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4.3.Из своего состава на первом заседании Рабочая группа  избирает секретаря.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Секретарь ведет протоколы заседаний Рабочей группы, которые подписываются всеми членами группы. Протоколы группы носят открытый характер и доступны для ознакомления.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4.4.Члены Рабочей группы обязаны: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присутствовать на заседаниях</w:t>
      </w:r>
      <w:proofErr w:type="gramStart"/>
      <w:r w:rsidRPr="006C4E7A">
        <w:rPr>
          <w:color w:val="161908"/>
          <w:sz w:val="28"/>
          <w:szCs w:val="28"/>
        </w:rPr>
        <w:t xml:space="preserve"> ;</w:t>
      </w:r>
      <w:proofErr w:type="gramEnd"/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голосовать по обсуждаемым вопросам;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исполнять поручения, в соответствии с решениями Рабочей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4.5.Члены Рабочей группы  имеют право: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знакомиться с материалами и документами, поступающими в группу;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участвовать в обсуждении повестки дня, вносить предложения по повестке дня;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в письменном виде высказывать особые мнения;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- ставить на голосование предлагаемые ими вопросы.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4.6.</w:t>
      </w:r>
      <w:proofErr w:type="gramStart"/>
      <w:r w:rsidRPr="006C4E7A">
        <w:rPr>
          <w:color w:val="161908"/>
          <w:sz w:val="28"/>
          <w:szCs w:val="28"/>
        </w:rPr>
        <w:t>Вопросы, выносимые на голосование принимаются</w:t>
      </w:r>
      <w:proofErr w:type="gramEnd"/>
      <w:r w:rsidRPr="006C4E7A">
        <w:rPr>
          <w:color w:val="161908"/>
          <w:sz w:val="28"/>
          <w:szCs w:val="28"/>
        </w:rPr>
        <w:t xml:space="preserve"> большинством голосов от численного состава Рабочей группы.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4.7.Оперативные совещания Рабочей группы проводятся по мере необходимости, но не реже одного раза в 3 месяца.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4.9.Результаты  Рабочей группы доводятся до сведения педагогических работников на общем собрании.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161908"/>
          <w:sz w:val="28"/>
          <w:szCs w:val="28"/>
        </w:rPr>
      </w:pPr>
      <w:r w:rsidRPr="006C4E7A">
        <w:rPr>
          <w:rStyle w:val="a4"/>
          <w:b/>
          <w:bCs/>
          <w:color w:val="161908"/>
          <w:sz w:val="28"/>
          <w:szCs w:val="28"/>
        </w:rPr>
        <w:t>5. Права Рабочей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5.1.Рабочая группа имеет право:</w:t>
      </w:r>
    </w:p>
    <w:p w:rsidR="009C3629" w:rsidRDefault="009C3629" w:rsidP="009C362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В</w:t>
      </w:r>
      <w:r w:rsidRPr="006C4E7A">
        <w:rPr>
          <w:color w:val="161908"/>
          <w:sz w:val="28"/>
          <w:szCs w:val="28"/>
        </w:rPr>
        <w:t xml:space="preserve">носить на рассмотрение </w:t>
      </w:r>
      <w:r>
        <w:rPr>
          <w:color w:val="161908"/>
          <w:sz w:val="28"/>
          <w:szCs w:val="28"/>
        </w:rPr>
        <w:t>Общего собрания</w:t>
      </w:r>
      <w:r w:rsidRPr="006C4E7A">
        <w:rPr>
          <w:color w:val="161908"/>
          <w:sz w:val="28"/>
          <w:szCs w:val="28"/>
        </w:rPr>
        <w:t xml:space="preserve"> воп</w:t>
      </w:r>
      <w:r>
        <w:rPr>
          <w:color w:val="161908"/>
          <w:sz w:val="28"/>
          <w:szCs w:val="28"/>
        </w:rPr>
        <w:t xml:space="preserve">росы, связанные с реализацией  введения </w:t>
      </w:r>
      <w:r w:rsidRPr="006C4E7A">
        <w:rPr>
          <w:color w:val="161908"/>
          <w:sz w:val="28"/>
          <w:szCs w:val="28"/>
        </w:rPr>
        <w:t xml:space="preserve"> ФГОС</w:t>
      </w:r>
      <w:r>
        <w:rPr>
          <w:color w:val="161908"/>
          <w:sz w:val="28"/>
          <w:szCs w:val="28"/>
        </w:rPr>
        <w:t>ДО</w:t>
      </w:r>
      <w:r w:rsidRPr="006C4E7A">
        <w:rPr>
          <w:color w:val="161908"/>
          <w:sz w:val="28"/>
          <w:szCs w:val="28"/>
        </w:rPr>
        <w:t>;</w:t>
      </w:r>
    </w:p>
    <w:p w:rsidR="009C3629" w:rsidRDefault="009C3629" w:rsidP="009C362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Т</w:t>
      </w:r>
      <w:r w:rsidRPr="00576F54">
        <w:rPr>
          <w:color w:val="161908"/>
          <w:sz w:val="28"/>
          <w:szCs w:val="28"/>
        </w:rPr>
        <w:t>ребовать от работников учреждения необходимую информацию для осуществления глубокого анализа образовательного процесса;</w:t>
      </w:r>
    </w:p>
    <w:p w:rsidR="009C3629" w:rsidRDefault="009C3629" w:rsidP="009C362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В отдельных случаях п</w:t>
      </w:r>
      <w:r w:rsidRPr="00576F54">
        <w:rPr>
          <w:color w:val="161908"/>
          <w:sz w:val="28"/>
          <w:szCs w:val="28"/>
        </w:rPr>
        <w:t>риг</w:t>
      </w:r>
      <w:r>
        <w:rPr>
          <w:color w:val="161908"/>
          <w:sz w:val="28"/>
          <w:szCs w:val="28"/>
        </w:rPr>
        <w:t>лашать  на заседание Рабочей группы представителей общественных организаций, образовательных и медицинских учреждений</w:t>
      </w:r>
      <w:r w:rsidRPr="00576F54">
        <w:rPr>
          <w:color w:val="161908"/>
          <w:sz w:val="28"/>
          <w:szCs w:val="28"/>
        </w:rPr>
        <w:t>;</w:t>
      </w:r>
    </w:p>
    <w:p w:rsidR="009C3629" w:rsidRDefault="009C3629" w:rsidP="009C362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C323E5">
        <w:rPr>
          <w:color w:val="161908"/>
          <w:sz w:val="28"/>
          <w:szCs w:val="28"/>
        </w:rPr>
        <w:t>Привлекать иных специалистов для выполнения   отдельных поручений.</w:t>
      </w:r>
    </w:p>
    <w:p w:rsidR="009C3629" w:rsidRPr="00C323E5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jc w:val="both"/>
        <w:rPr>
          <w:color w:val="161908"/>
          <w:sz w:val="28"/>
          <w:szCs w:val="28"/>
        </w:rPr>
      </w:pP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161908"/>
          <w:sz w:val="28"/>
          <w:szCs w:val="28"/>
        </w:rPr>
      </w:pPr>
      <w:r w:rsidRPr="006C4E7A">
        <w:rPr>
          <w:rStyle w:val="a4"/>
          <w:b/>
          <w:bCs/>
          <w:color w:val="161908"/>
          <w:sz w:val="28"/>
          <w:szCs w:val="28"/>
        </w:rPr>
        <w:t>6. Ответственность Рабочей группы.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 w:rsidRPr="006C4E7A">
        <w:rPr>
          <w:color w:val="161908"/>
          <w:sz w:val="28"/>
          <w:szCs w:val="28"/>
        </w:rPr>
        <w:t>6.1.Рабочая группа  несет ответственность</w:t>
      </w:r>
      <w:r>
        <w:rPr>
          <w:color w:val="161908"/>
          <w:sz w:val="28"/>
          <w:szCs w:val="28"/>
        </w:rPr>
        <w:t>за:</w:t>
      </w:r>
    </w:p>
    <w:p w:rsidR="009C3629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lastRenderedPageBreak/>
        <w:t xml:space="preserve">Выполнение плана мероприятий по  обеспечению введения в МАДОУ «Детский сад №372» 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>;</w:t>
      </w:r>
    </w:p>
    <w:p w:rsidR="009C3629" w:rsidRPr="007218D4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К</w:t>
      </w:r>
      <w:r w:rsidRPr="007218D4">
        <w:rPr>
          <w:color w:val="161908"/>
          <w:sz w:val="28"/>
          <w:szCs w:val="28"/>
        </w:rPr>
        <w:t xml:space="preserve">ачество и своевременность информационной и научно-методической поддержки реализации  введения  ФГОС  </w:t>
      </w:r>
      <w:proofErr w:type="gramStart"/>
      <w:r w:rsidRPr="007218D4">
        <w:rPr>
          <w:color w:val="161908"/>
          <w:sz w:val="28"/>
          <w:szCs w:val="28"/>
        </w:rPr>
        <w:t>ДО</w:t>
      </w:r>
      <w:proofErr w:type="gramEnd"/>
      <w:r w:rsidRPr="007218D4">
        <w:rPr>
          <w:color w:val="161908"/>
          <w:sz w:val="28"/>
          <w:szCs w:val="28"/>
        </w:rPr>
        <w:t>;</w:t>
      </w:r>
    </w:p>
    <w:p w:rsidR="009C3629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Выполнение плана работы по разработке Программы Развития, Образовательной Программы в обозначенные сроки;</w:t>
      </w:r>
    </w:p>
    <w:p w:rsidR="009C3629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С</w:t>
      </w:r>
      <w:r w:rsidRPr="007218D4">
        <w:rPr>
          <w:color w:val="161908"/>
          <w:sz w:val="28"/>
          <w:szCs w:val="28"/>
        </w:rPr>
        <w:t xml:space="preserve">воевременное выполнение решений </w:t>
      </w:r>
      <w:r>
        <w:rPr>
          <w:color w:val="161908"/>
          <w:sz w:val="28"/>
          <w:szCs w:val="28"/>
        </w:rPr>
        <w:t>Общего собрания ДОУ</w:t>
      </w:r>
      <w:r w:rsidRPr="007218D4">
        <w:rPr>
          <w:color w:val="161908"/>
          <w:sz w:val="28"/>
          <w:szCs w:val="28"/>
        </w:rPr>
        <w:t xml:space="preserve">, относящихся к введению  ФГОС </w:t>
      </w:r>
      <w:proofErr w:type="gramStart"/>
      <w:r w:rsidRPr="007218D4"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>;</w:t>
      </w:r>
    </w:p>
    <w:p w:rsidR="009C3629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Соответствие Программы Развития и Образовательной Программы требованиям ФГОС </w:t>
      </w:r>
      <w:proofErr w:type="gramStart"/>
      <w:r>
        <w:rPr>
          <w:color w:val="161908"/>
          <w:sz w:val="28"/>
          <w:szCs w:val="28"/>
        </w:rPr>
        <w:t>ДО</w:t>
      </w:r>
      <w:proofErr w:type="gramEnd"/>
      <w:r>
        <w:rPr>
          <w:color w:val="161908"/>
          <w:sz w:val="28"/>
          <w:szCs w:val="28"/>
        </w:rPr>
        <w:t>;</w:t>
      </w:r>
    </w:p>
    <w:p w:rsidR="009C3629" w:rsidRDefault="009C3629" w:rsidP="009C362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К</w:t>
      </w:r>
      <w:r w:rsidRPr="007218D4">
        <w:rPr>
          <w:color w:val="161908"/>
          <w:sz w:val="28"/>
          <w:szCs w:val="28"/>
        </w:rPr>
        <w:t>омпетентность принимаемых решений.</w:t>
      </w:r>
    </w:p>
    <w:p w:rsidR="009C3629" w:rsidRPr="007218D4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ind w:left="720"/>
        <w:jc w:val="both"/>
        <w:rPr>
          <w:color w:val="161908"/>
          <w:sz w:val="28"/>
          <w:szCs w:val="28"/>
        </w:rPr>
      </w:pP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161908"/>
          <w:sz w:val="28"/>
          <w:szCs w:val="28"/>
        </w:rPr>
      </w:pPr>
      <w:r w:rsidRPr="005E0F4E">
        <w:rPr>
          <w:rStyle w:val="a4"/>
          <w:b/>
          <w:color w:val="161908"/>
          <w:sz w:val="28"/>
          <w:szCs w:val="28"/>
        </w:rPr>
        <w:t>7.</w:t>
      </w:r>
      <w:r w:rsidRPr="005E0F4E">
        <w:rPr>
          <w:b/>
          <w:color w:val="161908"/>
          <w:sz w:val="28"/>
          <w:szCs w:val="28"/>
        </w:rPr>
        <w:t>Срок действия настоящего Положения</w:t>
      </w:r>
    </w:p>
    <w:p w:rsidR="009C3629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 xml:space="preserve">7.1. Настоящее Положение вступает в действие с момента утверждения и издания приказа руководителя МАДОУ «Детский сад №372» </w:t>
      </w:r>
    </w:p>
    <w:p w:rsidR="009C3629" w:rsidRPr="006C4E7A" w:rsidRDefault="009C3629" w:rsidP="009C3629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color w:val="161908"/>
          <w:sz w:val="28"/>
          <w:szCs w:val="28"/>
        </w:rPr>
      </w:pPr>
      <w:r>
        <w:rPr>
          <w:color w:val="161908"/>
          <w:sz w:val="28"/>
          <w:szCs w:val="28"/>
        </w:rPr>
        <w:t>7.2. Изменения и дополнения вносятся в настоящее Положение по мере необходимости и подлежат утверждению руководителем МАДОУ «Детский сад №372»</w:t>
      </w:r>
    </w:p>
    <w:p w:rsidR="009C3629" w:rsidRPr="006C4E7A" w:rsidRDefault="009C3629" w:rsidP="009C362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3629" w:rsidRDefault="009C3629" w:rsidP="009C36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629" w:rsidRDefault="009C3629" w:rsidP="009C36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Принято на </w:t>
      </w:r>
      <w:r w:rsidR="00620B8F">
        <w:rPr>
          <w:rFonts w:ascii="Times New Roman" w:hAnsi="Times New Roman" w:cs="Times New Roman"/>
          <w:sz w:val="24"/>
          <w:szCs w:val="24"/>
        </w:rPr>
        <w:t>СТК</w:t>
      </w:r>
    </w:p>
    <w:p w:rsidR="009C3629" w:rsidRDefault="00620B8F" w:rsidP="009C36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№2 </w:t>
      </w:r>
      <w:r w:rsidR="009C3629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18</w:t>
      </w:r>
      <w:r w:rsidR="009C3629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9C3629">
        <w:rPr>
          <w:rFonts w:ascii="Times New Roman" w:hAnsi="Times New Roman" w:cs="Times New Roman"/>
          <w:sz w:val="24"/>
          <w:szCs w:val="24"/>
        </w:rPr>
        <w:t>.2014г.</w:t>
      </w:r>
    </w:p>
    <w:p w:rsidR="009C3629" w:rsidRPr="00DF687E" w:rsidRDefault="009C3629" w:rsidP="009C3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35152" w:rsidRDefault="00A35152"/>
    <w:sectPr w:rsidR="00A35152" w:rsidSect="00DF68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564F2"/>
    <w:multiLevelType w:val="hybridMultilevel"/>
    <w:tmpl w:val="9B4E6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B041C"/>
    <w:multiLevelType w:val="hybridMultilevel"/>
    <w:tmpl w:val="17464B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2B32AB"/>
    <w:multiLevelType w:val="hybridMultilevel"/>
    <w:tmpl w:val="127451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A41BC8"/>
    <w:multiLevelType w:val="hybridMultilevel"/>
    <w:tmpl w:val="E512AA1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A9152C"/>
    <w:multiLevelType w:val="hybridMultilevel"/>
    <w:tmpl w:val="FB381A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1A1"/>
    <w:rsid w:val="00034ABD"/>
    <w:rsid w:val="003871A1"/>
    <w:rsid w:val="004528A2"/>
    <w:rsid w:val="0046627B"/>
    <w:rsid w:val="00620B8F"/>
    <w:rsid w:val="008854CB"/>
    <w:rsid w:val="00977E72"/>
    <w:rsid w:val="009C3629"/>
    <w:rsid w:val="009F1855"/>
    <w:rsid w:val="00A35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62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3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9C362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Дельфин</dc:creator>
  <cp:keywords/>
  <dc:description/>
  <cp:lastModifiedBy>МАДОУ</cp:lastModifiedBy>
  <cp:revision>4</cp:revision>
  <cp:lastPrinted>2014-12-18T06:53:00Z</cp:lastPrinted>
  <dcterms:created xsi:type="dcterms:W3CDTF">2014-12-17T13:14:00Z</dcterms:created>
  <dcterms:modified xsi:type="dcterms:W3CDTF">2016-03-23T13:08:00Z</dcterms:modified>
</cp:coreProperties>
</file>